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374D" w14:textId="55149632" w:rsidR="00B457EA" w:rsidRDefault="00C708BE" w:rsidP="00CD01EB">
      <w:pPr>
        <w:pStyle w:val="berschrift1"/>
        <w:rPr>
          <w:noProof/>
        </w:rPr>
      </w:pPr>
      <w:commentRangeStart w:id="0"/>
      <w:r>
        <w:rPr>
          <w:noProof/>
        </w:rPr>
        <w:t>Beitragsbild</w:t>
      </w:r>
      <w:commentRangeEnd w:id="0"/>
      <w:r>
        <w:rPr>
          <w:rStyle w:val="Kommentarzeichen"/>
          <w:rFonts w:asciiTheme="minorHAnsi" w:eastAsiaTheme="minorHAnsi" w:hAnsiTheme="minorHAnsi" w:cstheme="minorBidi"/>
          <w:b w:val="0"/>
          <w:color w:val="auto"/>
        </w:rPr>
        <w:commentReference w:id="0"/>
      </w:r>
    </w:p>
    <w:p w14:paraId="209EEC62" w14:textId="6A4021E7" w:rsidR="00C1748D" w:rsidRPr="00C1748D" w:rsidRDefault="00C1748D" w:rsidP="00C1748D">
      <w:r>
        <w:rPr>
          <w:rFonts w:ascii="Arial" w:hAnsi="Arial" w:cs="Arial"/>
          <w:noProof/>
          <w:sz w:val="20"/>
          <w:szCs w:val="20"/>
        </w:rPr>
        <w:drawing>
          <wp:inline distT="0" distB="0" distL="0" distR="0" wp14:anchorId="1B1A2CDA" wp14:editId="3CAD9529">
            <wp:extent cx="5756910" cy="2589530"/>
            <wp:effectExtent l="0" t="0" r="0" b="1270"/>
            <wp:docPr id="16520931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589530"/>
                    </a:xfrm>
                    <a:prstGeom prst="rect">
                      <a:avLst/>
                    </a:prstGeom>
                    <a:noFill/>
                    <a:ln>
                      <a:noFill/>
                    </a:ln>
                  </pic:spPr>
                </pic:pic>
              </a:graphicData>
            </a:graphic>
          </wp:inline>
        </w:drawing>
      </w:r>
    </w:p>
    <w:p w14:paraId="607CD521" w14:textId="77777777" w:rsidR="00C708BE" w:rsidRPr="00C708BE" w:rsidRDefault="00C708BE" w:rsidP="00C708BE"/>
    <w:p w14:paraId="6CD921B1" w14:textId="43C50C92" w:rsidR="00383C52" w:rsidRPr="00567CE5" w:rsidRDefault="00B457EA" w:rsidP="00CD01EB">
      <w:pPr>
        <w:pStyle w:val="berschrift1"/>
      </w:pPr>
      <w:r>
        <w:t xml:space="preserve">Einladung zum </w:t>
      </w:r>
      <w:r w:rsidR="00ED2CAD" w:rsidRPr="00ED2CAD">
        <w:t>Symposium „Rechtsfragen zu Künstlicher Intelligenz in Studium und Lehre“</w:t>
      </w:r>
    </w:p>
    <w:p w14:paraId="04525D06" w14:textId="691E49EB" w:rsidR="00ED2CAD" w:rsidRDefault="00ED2CAD" w:rsidP="00ED2CAD">
      <w:pPr>
        <w:rPr>
          <w:b/>
          <w:bCs/>
        </w:rPr>
      </w:pPr>
      <w:r w:rsidRPr="001605F8">
        <w:rPr>
          <w:b/>
          <w:bCs/>
        </w:rPr>
        <w:t>D</w:t>
      </w:r>
      <w:r w:rsidRPr="00ED2CAD">
        <w:rPr>
          <w:b/>
          <w:bCs/>
        </w:rPr>
        <w:t xml:space="preserve">er Einsatz von Künstlicher Intelligenz (KI) in Studium und Lehre wirft zahlreiche rechtliche Fragen auf, die derzeit Justiziariate, Prüfungsämter und Datenschutzbeauftragte in ganz Deutschland beschäftigen. Um diesen Fragen nachzugehen und einen fachlichen Austausch zu ermöglichen, </w:t>
      </w:r>
      <w:r w:rsidRPr="001605F8">
        <w:rPr>
          <w:b/>
          <w:bCs/>
        </w:rPr>
        <w:t xml:space="preserve">findet </w:t>
      </w:r>
      <w:r w:rsidR="001605F8">
        <w:rPr>
          <w:b/>
          <w:bCs/>
        </w:rPr>
        <w:t>am 20.</w:t>
      </w:r>
      <w:r w:rsidRPr="001605F8">
        <w:rPr>
          <w:b/>
          <w:bCs/>
        </w:rPr>
        <w:t xml:space="preserve"> Februar 2025 das</w:t>
      </w:r>
      <w:r w:rsidRPr="00ED2CAD">
        <w:rPr>
          <w:b/>
          <w:bCs/>
        </w:rPr>
        <w:t xml:space="preserve"> Symposium „Rechtsfragen zu Künstlicher Intelligenz in Studium und Lehre“ </w:t>
      </w:r>
      <w:r w:rsidRPr="001605F8">
        <w:rPr>
          <w:b/>
          <w:bCs/>
        </w:rPr>
        <w:t>an der Ruhr-Universität Bochum statt</w:t>
      </w:r>
      <w:r w:rsidRPr="00ED2CAD">
        <w:rPr>
          <w:b/>
          <w:bCs/>
        </w:rPr>
        <w:t>.</w:t>
      </w:r>
    </w:p>
    <w:p w14:paraId="1C93672F" w14:textId="1068C598" w:rsidR="001605F8" w:rsidRPr="001605F8" w:rsidRDefault="001605F8" w:rsidP="00ED2CAD">
      <w:pPr>
        <w:rPr>
          <w:b/>
          <w:bCs/>
        </w:rPr>
      </w:pPr>
      <w:commentRangeStart w:id="1"/>
      <w:r>
        <w:rPr>
          <w:b/>
          <w:bCs/>
        </w:rPr>
        <w:t>[Button: Einladung herunterladen]</w:t>
      </w:r>
      <w:commentRangeEnd w:id="1"/>
      <w:r w:rsidR="00C708BE">
        <w:rPr>
          <w:rStyle w:val="Kommentarzeichen"/>
        </w:rPr>
        <w:commentReference w:id="1"/>
      </w:r>
    </w:p>
    <w:p w14:paraId="777ED11B" w14:textId="6C7A5682" w:rsidR="001605F8" w:rsidRDefault="001605F8" w:rsidP="001605F8">
      <w:pPr>
        <w:pStyle w:val="berschrift2"/>
      </w:pPr>
      <w:r>
        <w:t>Worum geht es und wer ist angesprochen?</w:t>
      </w:r>
    </w:p>
    <w:p w14:paraId="13153309" w14:textId="24D5824C" w:rsidR="00ED2CAD" w:rsidRPr="00ED2CAD" w:rsidRDefault="00ED2CAD" w:rsidP="00ED2CAD">
      <w:r w:rsidRPr="00ED2CAD">
        <w:t>Das Symposium bietet eine Plattform für den Austausch von Erfahrungen und die Sammlung offener Fragen zum Umgang mit generativer KI in Studium und Lehre. Diskutiert werden unter anderem Themen wie die EU-KI-Verordnung, prüfungsrechtliche, datenschutzrechtliche und urheberrechtliche Fragen sowie KI im Kontext von Lerndatenanalyse (Learning Analytics).</w:t>
      </w:r>
      <w:r w:rsidR="001605F8">
        <w:t xml:space="preserve"> Neben Fachvorträgen wird es vertiefende Workshops mit praxisorientierten Schwerpunkten geben.</w:t>
      </w:r>
    </w:p>
    <w:p w14:paraId="50D89A20" w14:textId="07B58243" w:rsidR="00ED2CAD" w:rsidRDefault="001605F8" w:rsidP="00ED2CAD">
      <w:r w:rsidRPr="001605F8">
        <w:rPr>
          <w:b/>
          <w:bCs/>
        </w:rPr>
        <w:t>Eingeladen sind insbesondere Expert*innen zum Thema KI-Rechtsfragen im Hochschulkontext, Datenschutzbeauftragte sowie Mitarbeiter*innen von Justitiariaten an Hochschulen bundesweit.</w:t>
      </w:r>
      <w:r>
        <w:t xml:space="preserve"> </w:t>
      </w:r>
      <w:r w:rsidRPr="001605F8">
        <w:t xml:space="preserve">Das Symposium soll dazu dienen, den Expert*innen zu den verschiedenen Gebieten einen gemeinsamen Raum zum Austausch zu bieten, und </w:t>
      </w:r>
      <w:r w:rsidR="002B0512">
        <w:t>offene Fragen für zukünftige Auseinandersetzungen identifizieren</w:t>
      </w:r>
      <w:r w:rsidRPr="001605F8">
        <w:t>.</w:t>
      </w:r>
    </w:p>
    <w:p w14:paraId="61330223" w14:textId="7CAE83BB" w:rsidR="00615A28" w:rsidRPr="00B457EA" w:rsidRDefault="00615A28" w:rsidP="00615A28">
      <w:pPr>
        <w:pStyle w:val="Infobox"/>
        <w:rPr>
          <w:b/>
          <w:bCs/>
        </w:rPr>
      </w:pPr>
      <w:r w:rsidRPr="00B457EA">
        <w:rPr>
          <w:b/>
          <w:bCs/>
        </w:rPr>
        <w:t xml:space="preserve">Kooperationspartner des </w:t>
      </w:r>
      <w:r w:rsidR="002B0512">
        <w:rPr>
          <w:b/>
          <w:bCs/>
        </w:rPr>
        <w:t xml:space="preserve">im Rahmen von KI-NEL-24 veranstalteten </w:t>
      </w:r>
      <w:r w:rsidRPr="00B457EA">
        <w:rPr>
          <w:b/>
          <w:bCs/>
        </w:rPr>
        <w:t xml:space="preserve">Symposiums sind die </w:t>
      </w:r>
      <w:hyperlink r:id="rId10" w:history="1">
        <w:r w:rsidRPr="00B457EA">
          <w:rPr>
            <w:rStyle w:val="Hyperlink"/>
            <w:b/>
            <w:bCs/>
          </w:rPr>
          <w:t>Rechtsinformationsstelle von ORCA.nrw</w:t>
        </w:r>
      </w:hyperlink>
      <w:r w:rsidRPr="00B457EA">
        <w:rPr>
          <w:b/>
          <w:bCs/>
        </w:rPr>
        <w:t xml:space="preserve"> und das </w:t>
      </w:r>
      <w:hyperlink r:id="rId11" w:history="1">
        <w:r w:rsidRPr="00B457EA">
          <w:rPr>
            <w:rStyle w:val="Hyperlink"/>
            <w:b/>
            <w:bCs/>
          </w:rPr>
          <w:t>Projekt KI:edu.nrw</w:t>
        </w:r>
      </w:hyperlink>
      <w:r w:rsidRPr="00B457EA">
        <w:rPr>
          <w:b/>
          <w:bCs/>
        </w:rPr>
        <w:t>.</w:t>
      </w:r>
    </w:p>
    <w:p w14:paraId="177AE6E2" w14:textId="39E9764B" w:rsidR="00615A28" w:rsidRDefault="00615A28" w:rsidP="00ED2CAD">
      <w:r>
        <w:rPr>
          <w:noProof/>
        </w:rPr>
        <w:lastRenderedPageBreak/>
        <w:drawing>
          <wp:inline distT="0" distB="0" distL="0" distR="0" wp14:anchorId="159A5DB4" wp14:editId="2F2EF68A">
            <wp:extent cx="5760720" cy="1370965"/>
            <wp:effectExtent l="0" t="0" r="0" b="635"/>
            <wp:docPr id="995296074"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96074" name="Grafik 1" descr="Ein Bild, das Text, Schrift, Screenshot, Logo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370965"/>
                    </a:xfrm>
                    <a:prstGeom prst="rect">
                      <a:avLst/>
                    </a:prstGeom>
                    <a:noFill/>
                    <a:ln>
                      <a:noFill/>
                    </a:ln>
                  </pic:spPr>
                </pic:pic>
              </a:graphicData>
            </a:graphic>
          </wp:inline>
        </w:drawing>
      </w:r>
    </w:p>
    <w:p w14:paraId="4C9810C7" w14:textId="629A6A25" w:rsidR="001605F8" w:rsidRDefault="001605F8" w:rsidP="001605F8">
      <w:pPr>
        <w:pStyle w:val="berschrift2"/>
      </w:pPr>
      <w:r>
        <w:t>Wie teilnehmen?</w:t>
      </w:r>
    </w:p>
    <w:p w14:paraId="0F34C634" w14:textId="77777777" w:rsidR="001605F8" w:rsidRDefault="00ED2CAD" w:rsidP="00ED2CAD">
      <w:r w:rsidRPr="00ED2CAD">
        <w:t>Die Teilnahme am Symposium ist kostenlos und ausschließlich in Präsenz möglich. Aufgrund begrenzter Platzkapazitäten</w:t>
      </w:r>
      <w:r w:rsidR="001605F8">
        <w:t xml:space="preserve"> kann </w:t>
      </w:r>
      <w:r w:rsidRPr="00ED2CAD">
        <w:t xml:space="preserve">pro Hochschule und Einrichtung zunächst nur eine Person </w:t>
      </w:r>
      <w:r w:rsidR="001605F8">
        <w:t>zugelassen werden</w:t>
      </w:r>
      <w:r w:rsidRPr="00ED2CAD">
        <w:t xml:space="preserve">. </w:t>
      </w:r>
    </w:p>
    <w:p w14:paraId="792AD277" w14:textId="758BCC97" w:rsidR="00ED2CAD" w:rsidRDefault="00ED2CAD" w:rsidP="00ED2CAD">
      <w:r w:rsidRPr="00ED2CAD">
        <w:rPr>
          <w:b/>
          <w:bCs/>
        </w:rPr>
        <w:t>Bitte melden Sie sich verbindlich bis zum 12. Januar 2025 per E-Mail an </w:t>
      </w:r>
      <w:hyperlink r:id="rId13" w:history="1">
        <w:r w:rsidRPr="00ED2CAD">
          <w:rPr>
            <w:rStyle w:val="Hyperlink"/>
            <w:b/>
            <w:bCs/>
          </w:rPr>
          <w:t>diana.meier-haverkorn@ruhr-uni-bochum.de</w:t>
        </w:r>
      </w:hyperlink>
      <w:r w:rsidRPr="00ED2CAD">
        <w:rPr>
          <w:b/>
          <w:bCs/>
        </w:rPr>
        <w:t> an.</w:t>
      </w:r>
      <w:r w:rsidRPr="00ED2CAD">
        <w:t xml:space="preserve"> Geben Sie bei der Anmeldung auch eine zweite Person als Stellvertreter*in an.</w:t>
      </w:r>
    </w:p>
    <w:p w14:paraId="4F0CA886" w14:textId="1A717D58" w:rsidR="001605F8" w:rsidRPr="001605F8" w:rsidRDefault="00ED2CAD" w:rsidP="001605F8">
      <w:pPr>
        <w:pStyle w:val="Infobox"/>
        <w:rPr>
          <w:b/>
          <w:bCs/>
        </w:rPr>
      </w:pPr>
      <w:r w:rsidRPr="001605F8">
        <w:rPr>
          <w:b/>
          <w:bCs/>
        </w:rPr>
        <w:t>Über das Projekt KI-NEL-24</w:t>
      </w:r>
    </w:p>
    <w:p w14:paraId="22E92358" w14:textId="400BC430" w:rsidR="00ED2CAD" w:rsidRDefault="00B24053" w:rsidP="001605F8">
      <w:pPr>
        <w:pStyle w:val="Infobox"/>
      </w:pPr>
      <w:r w:rsidRPr="00B24053">
        <w:t>Die Stiftung Innovation in der Hochschullehre (StIL) und das Netzwerk Landeseinrichtungen für digitale Hochschullehre (NeL) stellen wegen des großen Bedarfs an KI-bezogenen Qualifizierungs- und Unterstützungsmaßnahmen vielfältige Angebote zur Verfügung.</w:t>
      </w:r>
      <w:r w:rsidR="002B0512">
        <w:t xml:space="preserve"> </w:t>
      </w:r>
      <w:r w:rsidR="00ED2CAD" w:rsidRPr="00ED2CAD">
        <w:t xml:space="preserve">Das </w:t>
      </w:r>
      <w:r w:rsidR="001605F8">
        <w:t xml:space="preserve">Symposium findet im Rahmen </w:t>
      </w:r>
      <w:r w:rsidR="002B0512">
        <w:t xml:space="preserve">dieses </w:t>
      </w:r>
      <w:r w:rsidR="00ED2CAD" w:rsidRPr="00ED2CAD">
        <w:t>Projekt</w:t>
      </w:r>
      <w:r w:rsidR="001605F8">
        <w:t>s</w:t>
      </w:r>
      <w:r w:rsidR="002B0512">
        <w:t xml:space="preserve"> </w:t>
      </w:r>
      <w:hyperlink r:id="rId14" w:history="1">
        <w:r w:rsidR="002B0512" w:rsidRPr="001605F8">
          <w:rPr>
            <w:rStyle w:val="Hyperlink"/>
          </w:rPr>
          <w:t>KI-NEL-24</w:t>
        </w:r>
      </w:hyperlink>
      <w:r w:rsidR="00ED2CAD" w:rsidRPr="00ED2CAD">
        <w:t xml:space="preserve"> </w:t>
      </w:r>
      <w:r w:rsidR="002B0512">
        <w:t>statt</w:t>
      </w:r>
      <w:r w:rsidR="00EE4182">
        <w:t>.</w:t>
      </w:r>
      <w:r w:rsidR="00ED2CAD" w:rsidRPr="00ED2CAD">
        <w:t xml:space="preserve"> Die operative Umsetzung </w:t>
      </w:r>
      <w:r>
        <w:t xml:space="preserve">in NRW </w:t>
      </w:r>
      <w:r w:rsidR="00ED2CAD" w:rsidRPr="00ED2CAD">
        <w:t>erfolgt durch das Zentrum für Wissenschaftsdidaktik der Ruhr-Universität Bochum</w:t>
      </w:r>
      <w:r>
        <w:t xml:space="preserve"> und ORCA.NRW</w:t>
      </w:r>
      <w:r w:rsidR="00ED2CAD" w:rsidRPr="00ED2CAD">
        <w:t>.</w:t>
      </w:r>
      <w:r w:rsidR="001605F8">
        <w:t xml:space="preserve"> </w:t>
      </w:r>
    </w:p>
    <w:p w14:paraId="3AF5A7F9" w14:textId="3DF29B59" w:rsidR="000D1659" w:rsidRDefault="000D1659" w:rsidP="008F4D28">
      <w:pPr>
        <w:jc w:val="center"/>
      </w:pPr>
      <w:r w:rsidRPr="000D1659">
        <w:rPr>
          <w:noProof/>
        </w:rPr>
        <w:drawing>
          <wp:inline distT="0" distB="0" distL="0" distR="0" wp14:anchorId="1BE8EF7A" wp14:editId="61124BAF">
            <wp:extent cx="5760720" cy="4013835"/>
            <wp:effectExtent l="0" t="0" r="0" b="5715"/>
            <wp:docPr id="588957080"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57080" name="Grafik 1" descr="Ein Bild, das Text, Screenshot, Schrift, Visitenkarte enthält.&#10;&#10;Automatisch generierte Beschreibung"/>
                    <pic:cNvPicPr/>
                  </pic:nvPicPr>
                  <pic:blipFill>
                    <a:blip r:embed="rId15"/>
                    <a:stretch>
                      <a:fillRect/>
                    </a:stretch>
                  </pic:blipFill>
                  <pic:spPr>
                    <a:xfrm>
                      <a:off x="0" y="0"/>
                      <a:ext cx="5760720" cy="4013835"/>
                    </a:xfrm>
                    <a:prstGeom prst="rect">
                      <a:avLst/>
                    </a:prstGeom>
                  </pic:spPr>
                </pic:pic>
              </a:graphicData>
            </a:graphic>
          </wp:inline>
        </w:drawing>
      </w:r>
    </w:p>
    <w:sectPr w:rsidR="000D165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udde, Jessica" w:date="2024-11-25T16:04:00Z" w:initials="JD">
    <w:p w14:paraId="02C098EA" w14:textId="77777777" w:rsidR="00C708BE" w:rsidRDefault="00C708BE" w:rsidP="00C708BE">
      <w:pPr>
        <w:pStyle w:val="Kommentartext"/>
      </w:pPr>
      <w:r>
        <w:rPr>
          <w:rStyle w:val="Kommentarzeichen"/>
        </w:rPr>
        <w:annotationRef/>
      </w:r>
      <w:r>
        <w:rPr>
          <w:b/>
          <w:bCs/>
        </w:rPr>
        <w:t>Beitragseinstellungen</w:t>
      </w:r>
    </w:p>
    <w:p w14:paraId="31B6E9E7" w14:textId="77777777" w:rsidR="00C708BE" w:rsidRDefault="00C708BE" w:rsidP="00C708BE">
      <w:pPr>
        <w:pStyle w:val="Kommentartext"/>
      </w:pPr>
    </w:p>
    <w:p w14:paraId="513812CB" w14:textId="77777777" w:rsidR="00C708BE" w:rsidRDefault="00C708BE" w:rsidP="00C708BE">
      <w:pPr>
        <w:pStyle w:val="Kommentartext"/>
      </w:pPr>
      <w:r>
        <w:t>Veröffentlichungsdatum: 28.11.2024</w:t>
      </w:r>
    </w:p>
    <w:p w14:paraId="6F35D859" w14:textId="77777777" w:rsidR="00C708BE" w:rsidRDefault="00C708BE" w:rsidP="00C708BE">
      <w:pPr>
        <w:pStyle w:val="Kommentartext"/>
      </w:pPr>
    </w:p>
    <w:p w14:paraId="7FB9D008" w14:textId="77777777" w:rsidR="00C708BE" w:rsidRDefault="00C708BE" w:rsidP="00C708BE">
      <w:pPr>
        <w:pStyle w:val="Kommentartext"/>
      </w:pPr>
      <w:r>
        <w:t>Autor: Jessica Dudde</w:t>
      </w:r>
    </w:p>
    <w:p w14:paraId="166EACEF" w14:textId="77777777" w:rsidR="00C708BE" w:rsidRDefault="00C708BE" w:rsidP="00C708BE">
      <w:pPr>
        <w:pStyle w:val="Kommentartext"/>
      </w:pPr>
    </w:p>
    <w:p w14:paraId="2EED0133" w14:textId="77777777" w:rsidR="00C708BE" w:rsidRDefault="00C708BE" w:rsidP="00C708BE">
      <w:pPr>
        <w:pStyle w:val="Kommentartext"/>
      </w:pPr>
      <w:r>
        <w:t>Zukünftige Aktion: keine</w:t>
      </w:r>
    </w:p>
    <w:p w14:paraId="5553DA17" w14:textId="77777777" w:rsidR="00C708BE" w:rsidRDefault="00C708BE" w:rsidP="00C708BE">
      <w:pPr>
        <w:pStyle w:val="Kommentartext"/>
      </w:pPr>
    </w:p>
    <w:p w14:paraId="0CE29906" w14:textId="77777777" w:rsidR="00C708BE" w:rsidRDefault="00C708BE" w:rsidP="00C708BE">
      <w:pPr>
        <w:pStyle w:val="Kommentartext"/>
      </w:pPr>
      <w:r>
        <w:t>Kategorien:  Künstliche Intelligenz und Learning Analytics, ZfW-News, Veranstaltungen</w:t>
      </w:r>
    </w:p>
    <w:p w14:paraId="6C152789" w14:textId="77777777" w:rsidR="00C708BE" w:rsidRDefault="00C708BE" w:rsidP="00C708BE">
      <w:pPr>
        <w:pStyle w:val="Kommentartext"/>
      </w:pPr>
    </w:p>
    <w:p w14:paraId="029AA0FE" w14:textId="77777777" w:rsidR="00C708BE" w:rsidRDefault="00C708BE" w:rsidP="00C708BE">
      <w:pPr>
        <w:pStyle w:val="Kommentartext"/>
      </w:pPr>
      <w:r>
        <w:t>Schlagworte: Digitalisierung, Generative Technologien, GPT@RUB, Recht</w:t>
      </w:r>
    </w:p>
    <w:p w14:paraId="011EEB3F" w14:textId="77777777" w:rsidR="00C708BE" w:rsidRDefault="00C708BE" w:rsidP="00C708BE">
      <w:pPr>
        <w:pStyle w:val="Kommentartext"/>
      </w:pPr>
    </w:p>
    <w:p w14:paraId="300935E5" w14:textId="77777777" w:rsidR="00C708BE" w:rsidRDefault="00C708BE" w:rsidP="00C708BE">
      <w:pPr>
        <w:pStyle w:val="Kommentartext"/>
      </w:pPr>
      <w:r>
        <w:t>Kommentare: nein</w:t>
      </w:r>
    </w:p>
  </w:comment>
  <w:comment w:id="1" w:author="Dudde, Jessica" w:date="2024-11-25T16:05:00Z" w:initials="JD">
    <w:p w14:paraId="14C7A8FF" w14:textId="77777777" w:rsidR="00C1748D" w:rsidRDefault="00C708BE" w:rsidP="00C1748D">
      <w:pPr>
        <w:pStyle w:val="Kommentartext"/>
      </w:pPr>
      <w:r>
        <w:rPr>
          <w:rStyle w:val="Kommentarzeichen"/>
        </w:rPr>
        <w:annotationRef/>
      </w:r>
      <w:r w:rsidR="00C1748D">
        <w:t xml:space="preserve">PDF-Datei anhängen: </w:t>
      </w:r>
      <w:hyperlink r:id="rId1" w:history="1">
        <w:r w:rsidR="00C1748D" w:rsidRPr="00606F0D">
          <w:rPr>
            <w:rStyle w:val="Hyperlink"/>
          </w:rPr>
          <w:t>https://zfw.rub.de/wp-content/uploads/2024/08/Bekanntmachung_KI-Rechtssymposium-1.pdf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0935E5" w15:done="0"/>
  <w15:commentEx w15:paraId="14C7A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1D52BA" w16cex:dateUtc="2024-11-25T15:04:00Z"/>
  <w16cex:commentExtensible w16cex:durableId="5725BB4B" w16cex:dateUtc="2024-11-25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0935E5" w16cid:durableId="461D52BA"/>
  <w16cid:commentId w16cid:paraId="14C7A8FF" w16cid:durableId="5725BB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62E3F"/>
    <w:multiLevelType w:val="hybridMultilevel"/>
    <w:tmpl w:val="D562B986"/>
    <w:lvl w:ilvl="0" w:tplc="30B04BDA">
      <w:start w:val="1"/>
      <w:numFmt w:val="bullet"/>
      <w:pStyle w:val="Bulle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495630"/>
    <w:multiLevelType w:val="multilevel"/>
    <w:tmpl w:val="566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303AD"/>
    <w:multiLevelType w:val="multilevel"/>
    <w:tmpl w:val="7094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C51B75"/>
    <w:multiLevelType w:val="multilevel"/>
    <w:tmpl w:val="8F566CE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none"/>
      <w:lvlRestart w:val="1"/>
      <w:lvlText w:val="%1."/>
      <w:lvlJc w:val="left"/>
      <w:pPr>
        <w:tabs>
          <w:tab w:val="num" w:pos="454"/>
        </w:tabs>
        <w:ind w:left="454" w:hanging="454"/>
      </w:pPr>
      <w:rPr>
        <w:rFonts w:hint="default"/>
      </w:rPr>
    </w:lvl>
    <w:lvl w:ilvl="3">
      <w:start w:val="1"/>
      <w:numFmt w:val="none"/>
      <w:lvlText w:val="%1.%2"/>
      <w:lvlJc w:val="left"/>
      <w:pPr>
        <w:tabs>
          <w:tab w:val="num" w:pos="454"/>
        </w:tabs>
        <w:ind w:left="454" w:hanging="454"/>
      </w:pPr>
      <w:rPr>
        <w:rFonts w:hint="default"/>
      </w:rPr>
    </w:lvl>
    <w:lvl w:ilvl="4">
      <w:start w:val="1"/>
      <w:numFmt w:val="decimal"/>
      <w:lvlText w:val="%5."/>
      <w:lvlJc w:val="left"/>
      <w:pPr>
        <w:tabs>
          <w:tab w:val="num" w:pos="340"/>
        </w:tabs>
        <w:ind w:left="340" w:hanging="340"/>
      </w:pPr>
      <w:rPr>
        <w:rFonts w:hint="default"/>
        <w:u w:val="single" w:color="E7E6E6" w:themeColor="background2"/>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7A350997"/>
    <w:multiLevelType w:val="multilevel"/>
    <w:tmpl w:val="892A9A2A"/>
    <w:lvl w:ilvl="0">
      <w:start w:val="1"/>
      <w:numFmt w:val="bullet"/>
      <w:lvlText w:val="▪"/>
      <w:lvlJc w:val="left"/>
      <w:pPr>
        <w:tabs>
          <w:tab w:val="num" w:pos="340"/>
        </w:tabs>
        <w:ind w:left="340" w:hanging="340"/>
      </w:pPr>
      <w:rPr>
        <w:rFonts w:ascii="Calibri" w:hAnsi="Calibri" w:hint="default"/>
        <w:color w:val="E7E6E6" w:themeColor="background2"/>
        <w:position w:val="-10"/>
        <w:sz w:val="52"/>
      </w:rPr>
    </w:lvl>
    <w:lvl w:ilvl="1">
      <w:start w:val="1"/>
      <w:numFmt w:val="bullet"/>
      <w:lvlText w:val="▪"/>
      <w:lvlJc w:val="left"/>
      <w:pPr>
        <w:tabs>
          <w:tab w:val="num" w:pos="340"/>
        </w:tabs>
        <w:ind w:left="340" w:hanging="340"/>
      </w:pPr>
      <w:rPr>
        <w:rFonts w:ascii="Calibri" w:hAnsi="Calibri" w:hint="default"/>
        <w:color w:val="44546A" w:themeColor="text2"/>
        <w:position w:val="-10"/>
        <w:sz w:val="52"/>
      </w:rPr>
    </w:lvl>
    <w:lvl w:ilvl="2">
      <w:start w:val="1"/>
      <w:numFmt w:val="bullet"/>
      <w:lvlText w:val="▪"/>
      <w:lvlJc w:val="left"/>
      <w:pPr>
        <w:tabs>
          <w:tab w:val="num" w:pos="709"/>
        </w:tabs>
        <w:ind w:left="340" w:firstLine="29"/>
      </w:pPr>
      <w:rPr>
        <w:rFonts w:ascii="Calibri" w:hAnsi="Calibri" w:hint="default"/>
        <w:color w:val="44546A" w:themeColor="text2"/>
        <w:position w:val="-10"/>
        <w:sz w:val="52"/>
      </w:rPr>
    </w:lvl>
    <w:lvl w:ilvl="3">
      <w:start w:val="1"/>
      <w:numFmt w:val="bullet"/>
      <w:lvlText w:val="▪"/>
      <w:lvlJc w:val="left"/>
      <w:pPr>
        <w:tabs>
          <w:tab w:val="num" w:pos="1077"/>
        </w:tabs>
        <w:ind w:left="737" w:firstLine="0"/>
      </w:pPr>
      <w:rPr>
        <w:rFonts w:ascii="Calibri" w:hAnsi="Calibri" w:hint="default"/>
        <w:color w:val="44546A" w:themeColor="text2"/>
        <w:spacing w:val="0"/>
        <w:position w:val="-10"/>
        <w:sz w:val="52"/>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1899703177">
    <w:abstractNumId w:val="3"/>
  </w:num>
  <w:num w:numId="2" w16cid:durableId="1185827344">
    <w:abstractNumId w:val="3"/>
  </w:num>
  <w:num w:numId="3" w16cid:durableId="149912142">
    <w:abstractNumId w:val="4"/>
  </w:num>
  <w:num w:numId="4" w16cid:durableId="345137637">
    <w:abstractNumId w:val="4"/>
  </w:num>
  <w:num w:numId="5" w16cid:durableId="165676694">
    <w:abstractNumId w:val="4"/>
  </w:num>
  <w:num w:numId="6" w16cid:durableId="1238054806">
    <w:abstractNumId w:val="3"/>
  </w:num>
  <w:num w:numId="7" w16cid:durableId="98571779">
    <w:abstractNumId w:val="3"/>
  </w:num>
  <w:num w:numId="8" w16cid:durableId="449517291">
    <w:abstractNumId w:val="3"/>
  </w:num>
  <w:num w:numId="9" w16cid:durableId="39332587">
    <w:abstractNumId w:val="3"/>
  </w:num>
  <w:num w:numId="10" w16cid:durableId="641035963">
    <w:abstractNumId w:val="3"/>
  </w:num>
  <w:num w:numId="11" w16cid:durableId="1477718879">
    <w:abstractNumId w:val="4"/>
  </w:num>
  <w:num w:numId="12" w16cid:durableId="507645840">
    <w:abstractNumId w:val="0"/>
  </w:num>
  <w:num w:numId="13" w16cid:durableId="1028068732">
    <w:abstractNumId w:val="1"/>
  </w:num>
  <w:num w:numId="14" w16cid:durableId="8033490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dde, Jessica">
    <w15:presenceInfo w15:providerId="AD" w15:userId="S::Jessica.Dudde@ruhr-uni-bochum.de::cad11651-2bcf-493e-8803-d408d1995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41"/>
    <w:rsid w:val="00010E41"/>
    <w:rsid w:val="000154E1"/>
    <w:rsid w:val="000C23AF"/>
    <w:rsid w:val="000D1659"/>
    <w:rsid w:val="00142D67"/>
    <w:rsid w:val="001605F8"/>
    <w:rsid w:val="001A2909"/>
    <w:rsid w:val="002B0512"/>
    <w:rsid w:val="00383C52"/>
    <w:rsid w:val="00567CE5"/>
    <w:rsid w:val="005711E7"/>
    <w:rsid w:val="0058375B"/>
    <w:rsid w:val="005F0DEE"/>
    <w:rsid w:val="00615A28"/>
    <w:rsid w:val="006C3277"/>
    <w:rsid w:val="0087631F"/>
    <w:rsid w:val="008F4C78"/>
    <w:rsid w:val="008F4D28"/>
    <w:rsid w:val="00AD0D8D"/>
    <w:rsid w:val="00B24053"/>
    <w:rsid w:val="00B457EA"/>
    <w:rsid w:val="00C1748D"/>
    <w:rsid w:val="00C708BE"/>
    <w:rsid w:val="00C76543"/>
    <w:rsid w:val="00CB3CDE"/>
    <w:rsid w:val="00CD01EB"/>
    <w:rsid w:val="00D169D2"/>
    <w:rsid w:val="00E67760"/>
    <w:rsid w:val="00EA4741"/>
    <w:rsid w:val="00ED2CAD"/>
    <w:rsid w:val="00EE4182"/>
    <w:rsid w:val="00F408D4"/>
    <w:rsid w:val="00F41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98A2"/>
  <w15:chartTrackingRefBased/>
  <w15:docId w15:val="{F1AF526A-2B28-4057-B064-7E153ACA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3"/>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F417A8"/>
    <w:pPr>
      <w:spacing w:after="240"/>
    </w:pPr>
  </w:style>
  <w:style w:type="paragraph" w:styleId="berschrift1">
    <w:name w:val="heading 1"/>
    <w:aliases w:val="H1"/>
    <w:basedOn w:val="Standard"/>
    <w:next w:val="Standard"/>
    <w:link w:val="berschrift1Zchn"/>
    <w:uiPriority w:val="9"/>
    <w:qFormat/>
    <w:rsid w:val="00F417A8"/>
    <w:pPr>
      <w:keepNext/>
      <w:keepLines/>
      <w:spacing w:after="36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aliases w:val="H2"/>
    <w:basedOn w:val="Standard"/>
    <w:next w:val="Standard"/>
    <w:link w:val="berschrift2Zchn"/>
    <w:uiPriority w:val="9"/>
    <w:unhideWhenUsed/>
    <w:qFormat/>
    <w:rsid w:val="00F417A8"/>
    <w:pPr>
      <w:keepNext/>
      <w:keepLines/>
      <w:spacing w:before="480"/>
      <w:outlineLvl w:val="1"/>
    </w:pPr>
    <w:rPr>
      <w:rFonts w:asciiTheme="majorHAnsi" w:eastAsiaTheme="majorEastAsia" w:hAnsiTheme="majorHAnsi" w:cstheme="majorBidi"/>
      <w:b/>
      <w:color w:val="2F5496" w:themeColor="accent1" w:themeShade="BF"/>
      <w:sz w:val="28"/>
      <w:szCs w:val="26"/>
    </w:rPr>
  </w:style>
  <w:style w:type="paragraph" w:styleId="berschrift3">
    <w:name w:val="heading 3"/>
    <w:aliases w:val="H3"/>
    <w:basedOn w:val="Standard"/>
    <w:next w:val="Standard"/>
    <w:link w:val="berschrift3Zchn"/>
    <w:uiPriority w:val="9"/>
    <w:unhideWhenUsed/>
    <w:qFormat/>
    <w:rsid w:val="00F417A8"/>
    <w:pPr>
      <w:keepNext/>
      <w:keepLines/>
      <w:spacing w:before="120" w:after="120"/>
      <w:outlineLvl w:val="2"/>
    </w:pPr>
    <w:rPr>
      <w:rFonts w:asciiTheme="majorHAnsi" w:eastAsiaTheme="majorEastAsia" w:hAnsiTheme="majorHAnsi" w:cstheme="majorBidi"/>
      <w:b/>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unterschrift">
    <w:name w:val="Tabellenunterschrift"/>
    <w:basedOn w:val="Standard"/>
    <w:uiPriority w:val="14"/>
    <w:rsid w:val="0087631F"/>
    <w:pPr>
      <w:spacing w:before="160" w:after="0" w:line="240" w:lineRule="exact"/>
      <w:contextualSpacing/>
    </w:pPr>
    <w:rPr>
      <w:i/>
      <w:color w:val="333333"/>
      <w:kern w:val="0"/>
      <w:sz w:val="15"/>
      <w:szCs w:val="20"/>
      <w14:ligatures w14:val="none"/>
    </w:rPr>
  </w:style>
  <w:style w:type="character" w:customStyle="1" w:styleId="berschrift1Zchn">
    <w:name w:val="Überschrift 1 Zchn"/>
    <w:aliases w:val="H1 Zchn"/>
    <w:basedOn w:val="Absatz-Standardschriftart"/>
    <w:link w:val="berschrift1"/>
    <w:uiPriority w:val="9"/>
    <w:rsid w:val="00F417A8"/>
    <w:rPr>
      <w:rFonts w:asciiTheme="majorHAnsi" w:eastAsiaTheme="majorEastAsia" w:hAnsiTheme="majorHAnsi" w:cstheme="majorBidi"/>
      <w:b/>
      <w:color w:val="2F5496" w:themeColor="accent1" w:themeShade="BF"/>
      <w:sz w:val="32"/>
      <w:szCs w:val="32"/>
    </w:rPr>
  </w:style>
  <w:style w:type="character" w:customStyle="1" w:styleId="berschrift2Zchn">
    <w:name w:val="Überschrift 2 Zchn"/>
    <w:aliases w:val="H2 Zchn"/>
    <w:basedOn w:val="Absatz-Standardschriftart"/>
    <w:link w:val="berschrift2"/>
    <w:uiPriority w:val="9"/>
    <w:rsid w:val="00F417A8"/>
    <w:rPr>
      <w:rFonts w:asciiTheme="majorHAnsi" w:eastAsiaTheme="majorEastAsia" w:hAnsiTheme="majorHAnsi" w:cstheme="majorBidi"/>
      <w:b/>
      <w:color w:val="2F5496" w:themeColor="accent1" w:themeShade="BF"/>
      <w:sz w:val="28"/>
      <w:szCs w:val="26"/>
    </w:rPr>
  </w:style>
  <w:style w:type="character" w:customStyle="1" w:styleId="berschrift3Zchn">
    <w:name w:val="Überschrift 3 Zchn"/>
    <w:aliases w:val="H3 Zchn"/>
    <w:basedOn w:val="Absatz-Standardschriftart"/>
    <w:link w:val="berschrift3"/>
    <w:uiPriority w:val="9"/>
    <w:rsid w:val="00F417A8"/>
    <w:rPr>
      <w:rFonts w:asciiTheme="majorHAnsi" w:eastAsiaTheme="majorEastAsia" w:hAnsiTheme="majorHAnsi" w:cstheme="majorBidi"/>
      <w:b/>
      <w:color w:val="1F3763" w:themeColor="accent1" w:themeShade="7F"/>
      <w:sz w:val="24"/>
      <w:szCs w:val="24"/>
    </w:rPr>
  </w:style>
  <w:style w:type="character" w:styleId="Hervorhebung">
    <w:name w:val="Emphasis"/>
    <w:basedOn w:val="Absatz-Standardschriftart"/>
    <w:uiPriority w:val="13"/>
    <w:rsid w:val="00F417A8"/>
    <w:rPr>
      <w:i/>
      <w:iCs/>
    </w:rPr>
  </w:style>
  <w:style w:type="paragraph" w:styleId="Zitat">
    <w:name w:val="Quote"/>
    <w:basedOn w:val="Standard"/>
    <w:next w:val="Standard"/>
    <w:link w:val="ZitatZchn"/>
    <w:uiPriority w:val="29"/>
    <w:qFormat/>
    <w:rsid w:val="005711E7"/>
    <w:pPr>
      <w:spacing w:before="200"/>
      <w:ind w:left="862" w:right="862"/>
      <w:jc w:val="center"/>
    </w:pPr>
    <w:rPr>
      <w:b/>
      <w:i/>
      <w:iCs/>
      <w:color w:val="4472C4" w:themeColor="accent1"/>
    </w:rPr>
  </w:style>
  <w:style w:type="paragraph" w:styleId="Listenabsatz">
    <w:name w:val="List Paragraph"/>
    <w:basedOn w:val="Standard"/>
    <w:uiPriority w:val="34"/>
    <w:rsid w:val="005711E7"/>
    <w:pPr>
      <w:ind w:left="720"/>
      <w:contextualSpacing/>
    </w:pPr>
  </w:style>
  <w:style w:type="paragraph" w:customStyle="1" w:styleId="Bullets">
    <w:name w:val="Bullets"/>
    <w:basedOn w:val="Standard"/>
    <w:qFormat/>
    <w:rsid w:val="005711E7"/>
    <w:pPr>
      <w:numPr>
        <w:numId w:val="12"/>
      </w:numPr>
    </w:pPr>
    <w:rPr>
      <w:bCs/>
      <w:lang w:val="en-US"/>
    </w:rPr>
  </w:style>
  <w:style w:type="character" w:customStyle="1" w:styleId="ZitatZchn">
    <w:name w:val="Zitat Zchn"/>
    <w:basedOn w:val="Absatz-Standardschriftart"/>
    <w:link w:val="Zitat"/>
    <w:uiPriority w:val="29"/>
    <w:rsid w:val="005711E7"/>
    <w:rPr>
      <w:b/>
      <w:i/>
      <w:iCs/>
      <w:color w:val="4472C4" w:themeColor="accent1"/>
    </w:rPr>
  </w:style>
  <w:style w:type="paragraph" w:customStyle="1" w:styleId="Infobox">
    <w:name w:val="Infobox"/>
    <w:basedOn w:val="Standard"/>
    <w:qFormat/>
    <w:rsid w:val="005711E7"/>
    <w:pPr>
      <w:shd w:val="clear" w:color="auto" w:fill="DEEAF6" w:themeFill="accent5" w:themeFillTint="33"/>
    </w:pPr>
  </w:style>
  <w:style w:type="table" w:styleId="Tabellenraster">
    <w:name w:val="Table Grid"/>
    <w:basedOn w:val="NormaleTabelle"/>
    <w:uiPriority w:val="39"/>
    <w:rsid w:val="00D1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kordeonTitel">
    <w:name w:val="Akkordeon Titel"/>
    <w:basedOn w:val="Standard"/>
    <w:qFormat/>
    <w:rsid w:val="00D169D2"/>
    <w:pPr>
      <w:pBdr>
        <w:top w:val="single" w:sz="4" w:space="1" w:color="auto"/>
        <w:left w:val="single" w:sz="4" w:space="4" w:color="auto"/>
        <w:bottom w:val="single" w:sz="4" w:space="1" w:color="auto"/>
        <w:right w:val="single" w:sz="4" w:space="4" w:color="auto"/>
      </w:pBdr>
      <w:shd w:val="clear" w:color="auto" w:fill="F2F2F2" w:themeFill="background1" w:themeFillShade="F2"/>
    </w:pPr>
    <w:rPr>
      <w:b/>
    </w:rPr>
  </w:style>
  <w:style w:type="paragraph" w:customStyle="1" w:styleId="AkkordeonText">
    <w:name w:val="Akkordeon Text"/>
    <w:basedOn w:val="Standard"/>
    <w:qFormat/>
    <w:rsid w:val="00D169D2"/>
    <w:pPr>
      <w:pBdr>
        <w:top w:val="single" w:sz="4" w:space="1" w:color="auto"/>
        <w:left w:val="single" w:sz="4" w:space="4" w:color="auto"/>
        <w:bottom w:val="single" w:sz="4" w:space="1" w:color="auto"/>
        <w:right w:val="single" w:sz="4" w:space="4" w:color="auto"/>
      </w:pBdr>
    </w:pPr>
  </w:style>
  <w:style w:type="character" w:styleId="Kommentarzeichen">
    <w:name w:val="annotation reference"/>
    <w:basedOn w:val="Absatz-Standardschriftart"/>
    <w:uiPriority w:val="99"/>
    <w:semiHidden/>
    <w:unhideWhenUsed/>
    <w:rsid w:val="001A2909"/>
    <w:rPr>
      <w:sz w:val="16"/>
      <w:szCs w:val="16"/>
    </w:rPr>
  </w:style>
  <w:style w:type="paragraph" w:styleId="Kommentartext">
    <w:name w:val="annotation text"/>
    <w:basedOn w:val="Standard"/>
    <w:link w:val="KommentartextZchn"/>
    <w:uiPriority w:val="99"/>
    <w:unhideWhenUsed/>
    <w:rsid w:val="001A2909"/>
    <w:pPr>
      <w:spacing w:line="240" w:lineRule="auto"/>
    </w:pPr>
    <w:rPr>
      <w:sz w:val="20"/>
      <w:szCs w:val="20"/>
    </w:rPr>
  </w:style>
  <w:style w:type="character" w:customStyle="1" w:styleId="KommentartextZchn">
    <w:name w:val="Kommentartext Zchn"/>
    <w:basedOn w:val="Absatz-Standardschriftart"/>
    <w:link w:val="Kommentartext"/>
    <w:uiPriority w:val="99"/>
    <w:rsid w:val="001A2909"/>
    <w:rPr>
      <w:sz w:val="20"/>
      <w:szCs w:val="20"/>
    </w:rPr>
  </w:style>
  <w:style w:type="paragraph" w:styleId="Kommentarthema">
    <w:name w:val="annotation subject"/>
    <w:basedOn w:val="Kommentartext"/>
    <w:next w:val="Kommentartext"/>
    <w:link w:val="KommentarthemaZchn"/>
    <w:uiPriority w:val="99"/>
    <w:semiHidden/>
    <w:unhideWhenUsed/>
    <w:rsid w:val="001A2909"/>
    <w:rPr>
      <w:b/>
      <w:bCs/>
    </w:rPr>
  </w:style>
  <w:style w:type="character" w:customStyle="1" w:styleId="KommentarthemaZchn">
    <w:name w:val="Kommentarthema Zchn"/>
    <w:basedOn w:val="KommentartextZchn"/>
    <w:link w:val="Kommentarthema"/>
    <w:uiPriority w:val="99"/>
    <w:semiHidden/>
    <w:rsid w:val="001A2909"/>
    <w:rPr>
      <w:b/>
      <w:bCs/>
      <w:sz w:val="20"/>
      <w:szCs w:val="20"/>
    </w:rPr>
  </w:style>
  <w:style w:type="character" w:styleId="Hyperlink">
    <w:name w:val="Hyperlink"/>
    <w:basedOn w:val="Absatz-Standardschriftart"/>
    <w:uiPriority w:val="99"/>
    <w:unhideWhenUsed/>
    <w:rsid w:val="00ED2CAD"/>
    <w:rPr>
      <w:color w:val="0563C1" w:themeColor="hyperlink"/>
      <w:u w:val="single"/>
    </w:rPr>
  </w:style>
  <w:style w:type="character" w:styleId="NichtaufgelsteErwhnung">
    <w:name w:val="Unresolved Mention"/>
    <w:basedOn w:val="Absatz-Standardschriftart"/>
    <w:uiPriority w:val="99"/>
    <w:semiHidden/>
    <w:unhideWhenUsed/>
    <w:rsid w:val="00ED2CAD"/>
    <w:rPr>
      <w:color w:val="605E5C"/>
      <w:shd w:val="clear" w:color="auto" w:fill="E1DFDD"/>
    </w:rPr>
  </w:style>
  <w:style w:type="paragraph" w:styleId="berarbeitung">
    <w:name w:val="Revision"/>
    <w:hidden/>
    <w:uiPriority w:val="99"/>
    <w:semiHidden/>
    <w:rsid w:val="00B24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1645">
      <w:bodyDiv w:val="1"/>
      <w:marLeft w:val="0"/>
      <w:marRight w:val="0"/>
      <w:marTop w:val="0"/>
      <w:marBottom w:val="0"/>
      <w:divBdr>
        <w:top w:val="none" w:sz="0" w:space="0" w:color="auto"/>
        <w:left w:val="none" w:sz="0" w:space="0" w:color="auto"/>
        <w:bottom w:val="none" w:sz="0" w:space="0" w:color="auto"/>
        <w:right w:val="none" w:sz="0" w:space="0" w:color="auto"/>
      </w:divBdr>
      <w:divsChild>
        <w:div w:id="1017149932">
          <w:marLeft w:val="0"/>
          <w:marRight w:val="0"/>
          <w:marTop w:val="0"/>
          <w:marBottom w:val="0"/>
          <w:divBdr>
            <w:top w:val="none" w:sz="0" w:space="0" w:color="auto"/>
            <w:left w:val="none" w:sz="0" w:space="0" w:color="auto"/>
            <w:bottom w:val="none" w:sz="0" w:space="0" w:color="auto"/>
            <w:right w:val="none" w:sz="0" w:space="0" w:color="auto"/>
          </w:divBdr>
        </w:div>
      </w:divsChild>
    </w:div>
    <w:div w:id="525097954">
      <w:bodyDiv w:val="1"/>
      <w:marLeft w:val="0"/>
      <w:marRight w:val="0"/>
      <w:marTop w:val="0"/>
      <w:marBottom w:val="0"/>
      <w:divBdr>
        <w:top w:val="none" w:sz="0" w:space="0" w:color="auto"/>
        <w:left w:val="none" w:sz="0" w:space="0" w:color="auto"/>
        <w:bottom w:val="none" w:sz="0" w:space="0" w:color="auto"/>
        <w:right w:val="none" w:sz="0" w:space="0" w:color="auto"/>
      </w:divBdr>
      <w:divsChild>
        <w:div w:id="703867904">
          <w:marLeft w:val="0"/>
          <w:marRight w:val="0"/>
          <w:marTop w:val="0"/>
          <w:marBottom w:val="0"/>
          <w:divBdr>
            <w:top w:val="none" w:sz="0" w:space="0" w:color="auto"/>
            <w:left w:val="none" w:sz="0" w:space="0" w:color="auto"/>
            <w:bottom w:val="none" w:sz="0" w:space="0" w:color="auto"/>
            <w:right w:val="none" w:sz="0" w:space="0" w:color="auto"/>
          </w:divBdr>
        </w:div>
      </w:divsChild>
    </w:div>
    <w:div w:id="769591967">
      <w:bodyDiv w:val="1"/>
      <w:marLeft w:val="0"/>
      <w:marRight w:val="0"/>
      <w:marTop w:val="0"/>
      <w:marBottom w:val="0"/>
      <w:divBdr>
        <w:top w:val="none" w:sz="0" w:space="0" w:color="auto"/>
        <w:left w:val="none" w:sz="0" w:space="0" w:color="auto"/>
        <w:bottom w:val="none" w:sz="0" w:space="0" w:color="auto"/>
        <w:right w:val="none" w:sz="0" w:space="0" w:color="auto"/>
      </w:divBdr>
      <w:divsChild>
        <w:div w:id="1574581289">
          <w:marLeft w:val="0"/>
          <w:marRight w:val="0"/>
          <w:marTop w:val="0"/>
          <w:marBottom w:val="0"/>
          <w:divBdr>
            <w:top w:val="none" w:sz="0" w:space="0" w:color="auto"/>
            <w:left w:val="none" w:sz="0" w:space="0" w:color="auto"/>
            <w:bottom w:val="none" w:sz="0" w:space="0" w:color="auto"/>
            <w:right w:val="none" w:sz="0" w:space="0" w:color="auto"/>
          </w:divBdr>
        </w:div>
      </w:divsChild>
    </w:div>
    <w:div w:id="1039090343">
      <w:bodyDiv w:val="1"/>
      <w:marLeft w:val="0"/>
      <w:marRight w:val="0"/>
      <w:marTop w:val="0"/>
      <w:marBottom w:val="0"/>
      <w:divBdr>
        <w:top w:val="none" w:sz="0" w:space="0" w:color="auto"/>
        <w:left w:val="none" w:sz="0" w:space="0" w:color="auto"/>
        <w:bottom w:val="none" w:sz="0" w:space="0" w:color="auto"/>
        <w:right w:val="none" w:sz="0" w:space="0" w:color="auto"/>
      </w:divBdr>
    </w:div>
    <w:div w:id="1110976820">
      <w:bodyDiv w:val="1"/>
      <w:marLeft w:val="0"/>
      <w:marRight w:val="0"/>
      <w:marTop w:val="0"/>
      <w:marBottom w:val="0"/>
      <w:divBdr>
        <w:top w:val="none" w:sz="0" w:space="0" w:color="auto"/>
        <w:left w:val="none" w:sz="0" w:space="0" w:color="auto"/>
        <w:bottom w:val="none" w:sz="0" w:space="0" w:color="auto"/>
        <w:right w:val="none" w:sz="0" w:space="0" w:color="auto"/>
      </w:divBdr>
    </w:div>
    <w:div w:id="1188526606">
      <w:bodyDiv w:val="1"/>
      <w:marLeft w:val="0"/>
      <w:marRight w:val="0"/>
      <w:marTop w:val="0"/>
      <w:marBottom w:val="0"/>
      <w:divBdr>
        <w:top w:val="none" w:sz="0" w:space="0" w:color="auto"/>
        <w:left w:val="none" w:sz="0" w:space="0" w:color="auto"/>
        <w:bottom w:val="none" w:sz="0" w:space="0" w:color="auto"/>
        <w:right w:val="none" w:sz="0" w:space="0" w:color="auto"/>
      </w:divBdr>
    </w:div>
    <w:div w:id="1753698081">
      <w:bodyDiv w:val="1"/>
      <w:marLeft w:val="0"/>
      <w:marRight w:val="0"/>
      <w:marTop w:val="0"/>
      <w:marBottom w:val="0"/>
      <w:divBdr>
        <w:top w:val="none" w:sz="0" w:space="0" w:color="auto"/>
        <w:left w:val="none" w:sz="0" w:space="0" w:color="auto"/>
        <w:bottom w:val="none" w:sz="0" w:space="0" w:color="auto"/>
        <w:right w:val="none" w:sz="0" w:space="0" w:color="auto"/>
      </w:divBdr>
      <w:divsChild>
        <w:div w:id="733552164">
          <w:marLeft w:val="0"/>
          <w:marRight w:val="0"/>
          <w:marTop w:val="0"/>
          <w:marBottom w:val="0"/>
          <w:divBdr>
            <w:top w:val="none" w:sz="0" w:space="0" w:color="auto"/>
            <w:left w:val="none" w:sz="0" w:space="0" w:color="auto"/>
            <w:bottom w:val="none" w:sz="0" w:space="0" w:color="auto"/>
            <w:right w:val="none" w:sz="0" w:space="0" w:color="auto"/>
          </w:divBdr>
        </w:div>
      </w:divsChild>
    </w:div>
    <w:div w:id="207450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zfw.rub.de/wp-content/uploads/2024/08/Bekanntmachung_KI-Rechtssymposium-1.pdf"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mailto:diana.meier-haverkorn@ruhr-uni-bochum.de"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ki-edu-nrw.ruhr-uni-bochum.de/" TargetMode="External"/><Relationship Id="rId5" Type="http://schemas.openxmlformats.org/officeDocument/2006/relationships/comments" Target="comments.xml"/><Relationship Id="rId15" Type="http://schemas.openxmlformats.org/officeDocument/2006/relationships/image" Target="media/image3.png"/><Relationship Id="rId10" Type="http://schemas.openxmlformats.org/officeDocument/2006/relationships/hyperlink" Target="https://www.orca.nrw/oer/oer-erstellen/rechtsinformatio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zfw.rub.de/ueber-uns/projekte/ki-nel-24-nr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W\Desktop\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Vorlage.dotx</Template>
  <TotalTime>0</TotalTime>
  <Pages>2</Pages>
  <Words>372</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Ruhr-Universitaet Bochum</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Dudde</dc:creator>
  <cp:keywords/>
  <dc:description/>
  <cp:lastModifiedBy>Dudde, Jessica</cp:lastModifiedBy>
  <cp:revision>6</cp:revision>
  <dcterms:created xsi:type="dcterms:W3CDTF">2024-11-25T14:41:00Z</dcterms:created>
  <dcterms:modified xsi:type="dcterms:W3CDTF">2024-11-25T15:23:00Z</dcterms:modified>
</cp:coreProperties>
</file>